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21" w:rsidRPr="008750BD" w:rsidRDefault="00056D21" w:rsidP="00056D21">
      <w:pPr>
        <w:tabs>
          <w:tab w:val="center" w:pos="4320"/>
          <w:tab w:val="right" w:pos="8640"/>
        </w:tabs>
        <w:ind w:right="360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                                             </w:t>
      </w:r>
    </w:p>
    <w:p w:rsidR="00B451F4" w:rsidRPr="008750BD" w:rsidRDefault="00671A86" w:rsidP="00B451F4">
      <w:pPr>
        <w:tabs>
          <w:tab w:val="left" w:pos="8505"/>
          <w:tab w:val="left" w:pos="13608"/>
        </w:tabs>
        <w:jc w:val="right"/>
        <w:rPr>
          <w:rFonts w:asciiTheme="minorHAnsi" w:hAnsiTheme="minorHAnsi"/>
          <w:b/>
          <w:bCs/>
          <w:iCs/>
          <w:kern w:val="16"/>
          <w:sz w:val="22"/>
          <w:szCs w:val="22"/>
          <w:lang w:eastAsia="pl-PL"/>
        </w:rPr>
      </w:pPr>
      <w:r w:rsidRPr="008750BD">
        <w:rPr>
          <w:rFonts w:asciiTheme="minorHAnsi" w:hAnsiTheme="minorHAnsi"/>
          <w:b/>
          <w:bCs/>
          <w:iCs/>
          <w:kern w:val="16"/>
          <w:sz w:val="22"/>
          <w:szCs w:val="22"/>
          <w:lang w:eastAsia="pl-PL"/>
        </w:rPr>
        <w:t xml:space="preserve">Załącznik nr 5  </w:t>
      </w:r>
    </w:p>
    <w:p w:rsidR="00B451F4" w:rsidRPr="008750BD" w:rsidRDefault="00B316BA" w:rsidP="00B451F4">
      <w:pPr>
        <w:tabs>
          <w:tab w:val="left" w:pos="8505"/>
          <w:tab w:val="left" w:pos="13608"/>
        </w:tabs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  <w:r w:rsidRPr="006E3A9D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93C932" wp14:editId="459A71E8">
                <wp:simplePos x="0" y="0"/>
                <wp:positionH relativeFrom="column">
                  <wp:posOffset>-61595</wp:posOffset>
                </wp:positionH>
                <wp:positionV relativeFrom="paragraph">
                  <wp:posOffset>178435</wp:posOffset>
                </wp:positionV>
                <wp:extent cx="2541270" cy="1112520"/>
                <wp:effectExtent l="0" t="0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C932" id="Prostokąt 5" o:spid="_x0000_s1026" style="position:absolute;left:0;text-align:left;margin-left:-4.85pt;margin-top:14.05pt;width:200.1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" o:allowincell="f">
                <v:textbox>
                  <w:txbxContent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51F4" w:rsidRPr="008750BD">
        <w:rPr>
          <w:rFonts w:asciiTheme="minorHAnsi" w:hAnsiTheme="minorHAnsi"/>
          <w:b/>
          <w:kern w:val="16"/>
          <w:sz w:val="22"/>
          <w:szCs w:val="22"/>
          <w:lang w:eastAsia="pl-PL"/>
        </w:rPr>
        <w:t>Wykonawca:</w:t>
      </w:r>
    </w:p>
    <w:p w:rsidR="00B303C6" w:rsidRPr="006E3A9D" w:rsidRDefault="00B303C6" w:rsidP="00B303C6">
      <w:pPr>
        <w:jc w:val="right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......................................, dnia ........................... roku</w:t>
      </w:r>
    </w:p>
    <w:p w:rsidR="00B303C6" w:rsidRPr="006E3A9D" w:rsidRDefault="00B303C6" w:rsidP="00B303C6">
      <w:pPr>
        <w:jc w:val="right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i/>
          <w:sz w:val="22"/>
          <w:szCs w:val="22"/>
        </w:rPr>
        <w:t xml:space="preserve"> (miejscowość)                                    (data)</w:t>
      </w: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5622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  <w:r w:rsidRPr="008750BD">
        <w:rPr>
          <w:rFonts w:asciiTheme="minorHAnsi" w:hAnsiTheme="minorHAnsi"/>
          <w:kern w:val="16"/>
          <w:sz w:val="22"/>
          <w:szCs w:val="22"/>
          <w:lang w:eastAsia="pl-PL"/>
        </w:rPr>
        <w:tab/>
      </w: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  <w:r w:rsidRPr="008750BD">
        <w:rPr>
          <w:rFonts w:asciiTheme="minorHAnsi" w:hAnsiTheme="minorHAnsi"/>
          <w:kern w:val="16"/>
          <w:sz w:val="22"/>
          <w:szCs w:val="22"/>
          <w:lang w:eastAsia="pl-PL"/>
        </w:rPr>
        <w:tab/>
      </w: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left="3828"/>
        <w:jc w:val="both"/>
        <w:rPr>
          <w:rFonts w:asciiTheme="minorHAnsi" w:hAnsiTheme="minorHAnsi"/>
          <w:b/>
          <w:kern w:val="16"/>
          <w:sz w:val="22"/>
          <w:szCs w:val="22"/>
          <w:lang w:eastAsia="pl-PL"/>
        </w:rPr>
      </w:pPr>
      <w:bookmarkStart w:id="0" w:name="_Toc33843001"/>
      <w:bookmarkStart w:id="1" w:name="_Toc33952537"/>
    </w:p>
    <w:p w:rsidR="00B451F4" w:rsidRPr="008750BD" w:rsidRDefault="00B451F4" w:rsidP="00B451F4">
      <w:pPr>
        <w:tabs>
          <w:tab w:val="left" w:pos="8505"/>
          <w:tab w:val="left" w:pos="13608"/>
        </w:tabs>
        <w:ind w:left="3969"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left="3969"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left="3969"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</w:p>
    <w:p w:rsidR="00B303C6" w:rsidRPr="00B303C6" w:rsidRDefault="00B303C6" w:rsidP="00B303C6">
      <w:pPr>
        <w:tabs>
          <w:tab w:val="left" w:pos="8505"/>
          <w:tab w:val="left" w:pos="13608"/>
        </w:tabs>
        <w:ind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</w:t>
      </w:r>
      <w:bookmarkStart w:id="2" w:name="_GoBack"/>
      <w:bookmarkEnd w:id="2"/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                                </w:t>
      </w: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>Państwowa Agencja Rozwiązywania Problemów Alkoholowych</w:t>
      </w:r>
    </w:p>
    <w:p w:rsidR="00B303C6" w:rsidRPr="00B303C6" w:rsidRDefault="00B303C6" w:rsidP="00B303C6">
      <w:pPr>
        <w:tabs>
          <w:tab w:val="left" w:pos="8505"/>
          <w:tab w:val="left" w:pos="13608"/>
        </w:tabs>
        <w:ind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</w:t>
      </w: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Al. Jerozolimskie </w:t>
      </w: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>155</w:t>
      </w:r>
    </w:p>
    <w:p w:rsidR="00B451F4" w:rsidRPr="008750BD" w:rsidRDefault="00B303C6" w:rsidP="00B303C6">
      <w:pPr>
        <w:tabs>
          <w:tab w:val="left" w:pos="8505"/>
          <w:tab w:val="left" w:pos="13608"/>
        </w:tabs>
        <w:ind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</w:t>
      </w: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02- 326 Warszawa</w:t>
      </w:r>
    </w:p>
    <w:bookmarkEnd w:id="0"/>
    <w:bookmarkEnd w:id="1"/>
    <w:p w:rsidR="00B303C6" w:rsidRDefault="00B303C6" w:rsidP="004E43BA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4E43BA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>OŚWIADCZENIE O BRAKU PODSTAW DO WYKLUCZENIA</w:t>
      </w:r>
    </w:p>
    <w:p w:rsidR="00643C24" w:rsidRPr="008750BD" w:rsidRDefault="00643C24" w:rsidP="004E43BA">
      <w:pPr>
        <w:jc w:val="center"/>
        <w:rPr>
          <w:rFonts w:asciiTheme="minorHAnsi" w:hAnsiTheme="minorHAnsi"/>
          <w:sz w:val="22"/>
          <w:szCs w:val="22"/>
        </w:rPr>
      </w:pPr>
    </w:p>
    <w:p w:rsidR="00671A86" w:rsidRPr="00B303C6" w:rsidRDefault="00671A86" w:rsidP="00B303C6">
      <w:pPr>
        <w:jc w:val="both"/>
        <w:rPr>
          <w:rFonts w:asciiTheme="minorHAnsi" w:hAnsiTheme="minorHAnsi"/>
          <w:b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Jako podmiot udostepniający swoje zasoby w postępowaniu o udzielenie zamówienia publicznego prowadzonego przez Polską Agencję Rozwoju Przedsiębiorczości na </w:t>
      </w:r>
      <w:r w:rsidR="0085702F" w:rsidRPr="008750BD">
        <w:rPr>
          <w:rFonts w:asciiTheme="minorHAnsi" w:hAnsiTheme="minorHAnsi"/>
          <w:b/>
          <w:sz w:val="22"/>
          <w:szCs w:val="22"/>
        </w:rPr>
        <w:t>„</w:t>
      </w:r>
      <w:r w:rsidR="00B303C6" w:rsidRPr="00B303C6">
        <w:rPr>
          <w:rFonts w:asciiTheme="minorHAnsi" w:hAnsiTheme="minorHAnsi"/>
          <w:b/>
          <w:sz w:val="22"/>
          <w:szCs w:val="22"/>
        </w:rPr>
        <w:t xml:space="preserve">Psychologiczne i </w:t>
      </w:r>
      <w:proofErr w:type="spellStart"/>
      <w:r w:rsidR="00B303C6" w:rsidRPr="00B303C6">
        <w:rPr>
          <w:rFonts w:asciiTheme="minorHAnsi" w:hAnsiTheme="minorHAnsi"/>
          <w:b/>
          <w:sz w:val="22"/>
          <w:szCs w:val="22"/>
        </w:rPr>
        <w:t>socjodemograficzne</w:t>
      </w:r>
      <w:proofErr w:type="spellEnd"/>
      <w:r w:rsidR="00B303C6" w:rsidRPr="00B303C6">
        <w:rPr>
          <w:rFonts w:asciiTheme="minorHAnsi" w:hAnsiTheme="minorHAnsi"/>
          <w:b/>
          <w:sz w:val="22"/>
          <w:szCs w:val="22"/>
        </w:rPr>
        <w:t xml:space="preserve"> korelaty gotowości do zakończenia związku opartego na przemocy – ogólnopolskie badanie kobiet dośw</w:t>
      </w:r>
      <w:r w:rsidR="00B303C6">
        <w:rPr>
          <w:rFonts w:asciiTheme="minorHAnsi" w:hAnsiTheme="minorHAnsi"/>
          <w:b/>
          <w:sz w:val="22"/>
          <w:szCs w:val="22"/>
        </w:rPr>
        <w:t xml:space="preserve">iadczających przemocy” </w:t>
      </w:r>
      <w:r w:rsidR="00B303C6" w:rsidRPr="00B303C6">
        <w:rPr>
          <w:rFonts w:asciiTheme="minorHAnsi" w:hAnsiTheme="minorHAnsi"/>
          <w:b/>
          <w:sz w:val="22"/>
          <w:szCs w:val="22"/>
        </w:rPr>
        <w:t>1/DRP/2017</w:t>
      </w:r>
    </w:p>
    <w:p w:rsidR="00671A86" w:rsidRPr="008750BD" w:rsidRDefault="00671A86" w:rsidP="00671A86">
      <w:pPr>
        <w:ind w:right="69"/>
        <w:jc w:val="both"/>
        <w:rPr>
          <w:rFonts w:asciiTheme="minorHAnsi" w:hAnsiTheme="minorHAnsi"/>
          <w:bCs/>
          <w:sz w:val="22"/>
          <w:szCs w:val="22"/>
        </w:rPr>
      </w:pPr>
    </w:p>
    <w:p w:rsidR="00671A86" w:rsidRPr="008750BD" w:rsidRDefault="00671A86" w:rsidP="00671A86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>Oświadczam, że nie występują wobec mnie okoliczności wskazane w art. 24 ust. 1 pkt 13-</w:t>
      </w:r>
      <w:r w:rsidR="00F65E31" w:rsidRPr="008750BD">
        <w:rPr>
          <w:rFonts w:asciiTheme="minorHAnsi" w:hAnsiTheme="minorHAnsi"/>
          <w:sz w:val="22"/>
          <w:szCs w:val="22"/>
        </w:rPr>
        <w:t>22</w:t>
      </w:r>
      <w:r w:rsidRPr="008750BD">
        <w:rPr>
          <w:rFonts w:asciiTheme="minorHAnsi" w:hAnsiTheme="minorHAnsi"/>
          <w:sz w:val="22"/>
          <w:szCs w:val="22"/>
        </w:rPr>
        <w:t>, które skutkowałyby wykluczeniem z postępowania.</w:t>
      </w:r>
      <w:r w:rsidRPr="008750BD">
        <w:rPr>
          <w:rStyle w:val="Odwoanieprzypisudolnego"/>
          <w:rFonts w:asciiTheme="minorHAnsi" w:hAnsiTheme="minorHAnsi"/>
          <w:sz w:val="22"/>
          <w:szCs w:val="22"/>
        </w:rPr>
        <w:t xml:space="preserve"> </w:t>
      </w:r>
      <w:r w:rsidRPr="008750BD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671A86" w:rsidRPr="008750BD" w:rsidRDefault="00671A86" w:rsidP="00671A86">
      <w:pPr>
        <w:pStyle w:val="Akapitzlist"/>
        <w:widowControl/>
        <w:suppressAutoHyphens w:val="0"/>
        <w:ind w:left="0"/>
        <w:jc w:val="both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466CEF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>Oświadczam, że zachodzą wobec mnie podstawy wykluczenia z postępowania na podstawie art. 24 ust. …..</w:t>
      </w:r>
      <w:r w:rsidRPr="008750BD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8750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50BD">
        <w:rPr>
          <w:rFonts w:asciiTheme="minorHAnsi" w:hAnsiTheme="minorHAnsi"/>
          <w:sz w:val="22"/>
          <w:szCs w:val="22"/>
        </w:rPr>
        <w:t>uPzp</w:t>
      </w:r>
      <w:proofErr w:type="spellEnd"/>
      <w:r w:rsidRPr="008750BD">
        <w:rPr>
          <w:rFonts w:asciiTheme="minorHAnsi" w:hAnsiTheme="minorHAnsi"/>
          <w:i/>
          <w:sz w:val="22"/>
          <w:szCs w:val="22"/>
        </w:rPr>
        <w:t>.</w:t>
      </w:r>
    </w:p>
    <w:p w:rsidR="00466CEF" w:rsidRPr="008750BD" w:rsidRDefault="00466CEF" w:rsidP="00466CEF">
      <w:pPr>
        <w:pStyle w:val="Akapitzlist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466C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Jednocześnie oświadczam, że na podstawie art. 24 ust. 8 </w:t>
      </w:r>
      <w:proofErr w:type="spellStart"/>
      <w:r w:rsidRPr="008750BD">
        <w:rPr>
          <w:rFonts w:asciiTheme="minorHAnsi" w:hAnsiTheme="minorHAnsi"/>
          <w:sz w:val="22"/>
          <w:szCs w:val="22"/>
        </w:rPr>
        <w:t>uPzp</w:t>
      </w:r>
      <w:proofErr w:type="spellEnd"/>
      <w:r w:rsidRPr="008750BD">
        <w:rPr>
          <w:rFonts w:asciiTheme="minorHAnsi" w:hAnsiTheme="minorHAnsi"/>
          <w:sz w:val="22"/>
          <w:szCs w:val="22"/>
        </w:rPr>
        <w:t xml:space="preserve"> podjąłem następujące środki naprawcze, które w moim przekonaniu pozwalają mi na udział w postępowaniu: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A86" w:rsidRPr="008750BD" w:rsidRDefault="00671A86" w:rsidP="00FC6CFE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671A86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Oświadczam, że informacje podane powyżej zostały przedstawione z pełną świadomością konsekwencji poważnego wprowadzenia w błąd. </w:t>
      </w:r>
    </w:p>
    <w:p w:rsidR="00671A86" w:rsidRPr="008750BD" w:rsidRDefault="00671A86" w:rsidP="00671A86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671A86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.…………………, dnia…………..                    </w:t>
      </w:r>
      <w:r w:rsidR="00B316BA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8750BD">
        <w:rPr>
          <w:rFonts w:asciiTheme="minorHAnsi" w:hAnsiTheme="minorHAnsi"/>
          <w:sz w:val="22"/>
          <w:szCs w:val="22"/>
        </w:rPr>
        <w:t xml:space="preserve">      ……………………..…………………………. </w:t>
      </w:r>
    </w:p>
    <w:p w:rsidR="00671A86" w:rsidRPr="008750BD" w:rsidRDefault="00671A86" w:rsidP="00671A86">
      <w:pPr>
        <w:ind w:left="4956" w:hanging="4956"/>
        <w:rPr>
          <w:rFonts w:asciiTheme="minorHAnsi" w:hAnsiTheme="minorHAnsi"/>
          <w:i/>
          <w:sz w:val="22"/>
          <w:szCs w:val="22"/>
        </w:rPr>
      </w:pPr>
      <w:r w:rsidRPr="008750BD">
        <w:rPr>
          <w:rFonts w:asciiTheme="minorHAnsi" w:hAnsiTheme="minorHAnsi"/>
          <w:i/>
          <w:sz w:val="22"/>
          <w:szCs w:val="22"/>
        </w:rPr>
        <w:t xml:space="preserve">         (miejscowość, data)</w:t>
      </w:r>
      <w:r w:rsidRPr="008750BD">
        <w:rPr>
          <w:rFonts w:asciiTheme="minorHAnsi" w:hAnsiTheme="minorHAnsi"/>
          <w:i/>
          <w:sz w:val="22"/>
          <w:szCs w:val="22"/>
        </w:rPr>
        <w:tab/>
        <w:t>(podpis wykonawcy lub upoważnionego przedstawiciela Wykonawcy)</w:t>
      </w:r>
    </w:p>
    <w:p w:rsidR="00671A86" w:rsidRPr="008750BD" w:rsidRDefault="00671A86" w:rsidP="00671A86">
      <w:pPr>
        <w:ind w:left="4956" w:hanging="4956"/>
        <w:rPr>
          <w:rFonts w:asciiTheme="minorHAnsi" w:hAnsiTheme="minorHAnsi"/>
          <w:i/>
          <w:sz w:val="22"/>
          <w:szCs w:val="22"/>
        </w:rPr>
      </w:pPr>
    </w:p>
    <w:p w:rsidR="00671A86" w:rsidRPr="008750BD" w:rsidRDefault="00671A86" w:rsidP="00671A86">
      <w:pPr>
        <w:ind w:left="4956" w:hanging="4956"/>
        <w:rPr>
          <w:rFonts w:asciiTheme="minorHAnsi" w:hAnsiTheme="minorHAnsi"/>
          <w:i/>
          <w:sz w:val="22"/>
          <w:szCs w:val="22"/>
        </w:rPr>
      </w:pPr>
    </w:p>
    <w:p w:rsidR="008B525F" w:rsidRPr="008750BD" w:rsidRDefault="008B525F" w:rsidP="00AB47E5">
      <w:pPr>
        <w:tabs>
          <w:tab w:val="left" w:pos="8505"/>
          <w:tab w:val="left" w:pos="13608"/>
        </w:tabs>
        <w:rPr>
          <w:rFonts w:asciiTheme="minorHAnsi" w:hAnsiTheme="minorHAnsi"/>
          <w:sz w:val="22"/>
          <w:szCs w:val="22"/>
        </w:rPr>
      </w:pPr>
    </w:p>
    <w:sectPr w:rsidR="008B525F" w:rsidRPr="008750BD" w:rsidSect="008750BD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F4" w:rsidRDefault="00B451F4" w:rsidP="00B451F4">
      <w:r>
        <w:separator/>
      </w:r>
    </w:p>
  </w:endnote>
  <w:endnote w:type="continuationSeparator" w:id="0">
    <w:p w:rsidR="00B451F4" w:rsidRDefault="00B451F4" w:rsidP="00B4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F4" w:rsidRDefault="00B451F4" w:rsidP="00B451F4">
      <w:r>
        <w:separator/>
      </w:r>
    </w:p>
  </w:footnote>
  <w:footnote w:type="continuationSeparator" w:id="0">
    <w:p w:rsidR="00B451F4" w:rsidRDefault="00B451F4" w:rsidP="00B451F4">
      <w:r>
        <w:continuationSeparator/>
      </w:r>
    </w:p>
  </w:footnote>
  <w:footnote w:id="1">
    <w:p w:rsidR="00671A86" w:rsidRPr="00643C24" w:rsidRDefault="00671A86" w:rsidP="00FC6C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43C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43C24">
        <w:rPr>
          <w:rFonts w:ascii="Times New Roman" w:hAnsi="Times New Roman" w:cs="Times New Roman"/>
          <w:sz w:val="16"/>
          <w:szCs w:val="16"/>
        </w:rPr>
        <w:t xml:space="preserve"> Punkt ten można wykreślić, jeśli wobec podmiotu zachodzą podstawy wykluczenia. Wówczas stosowne oświadczenie w tym zakresie stanowi punkt 2. </w:t>
      </w:r>
    </w:p>
  </w:footnote>
  <w:footnote w:id="2">
    <w:p w:rsidR="00671A86" w:rsidRPr="00643C24" w:rsidRDefault="00671A86" w:rsidP="00FC6C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43C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43C24">
        <w:rPr>
          <w:rFonts w:ascii="Times New Roman" w:hAnsi="Times New Roman" w:cs="Times New Roman"/>
          <w:sz w:val="16"/>
          <w:szCs w:val="16"/>
        </w:rPr>
        <w:t xml:space="preserve"> Podmiot powinien wskazać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1"/>
    <w:rsid w:val="000246BD"/>
    <w:rsid w:val="00056D21"/>
    <w:rsid w:val="00466CEF"/>
    <w:rsid w:val="004E43BA"/>
    <w:rsid w:val="00643C24"/>
    <w:rsid w:val="00671A86"/>
    <w:rsid w:val="00766FF0"/>
    <w:rsid w:val="007B2A54"/>
    <w:rsid w:val="00815D98"/>
    <w:rsid w:val="0085702F"/>
    <w:rsid w:val="008750BD"/>
    <w:rsid w:val="008B525F"/>
    <w:rsid w:val="00941A82"/>
    <w:rsid w:val="009B1C62"/>
    <w:rsid w:val="00AB47E5"/>
    <w:rsid w:val="00B303C6"/>
    <w:rsid w:val="00B316BA"/>
    <w:rsid w:val="00B451F4"/>
    <w:rsid w:val="00E44813"/>
    <w:rsid w:val="00F65E31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FCB40C7-6ABF-4231-AF1B-942DA55D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03C6"/>
    <w:pPr>
      <w:keepNext/>
      <w:widowControl/>
      <w:suppressAutoHyphens w:val="0"/>
      <w:jc w:val="both"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6D21"/>
    <w:pPr>
      <w:ind w:left="708"/>
    </w:pPr>
    <w:rPr>
      <w:rFonts w:eastAsia="Lucida Sans Unicod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B451F4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B451F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B451F4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71A8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71A86"/>
    <w:pPr>
      <w:widowControl/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71A86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F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C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303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C65A-A635-451D-AF9A-37E63A6E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Anna Puchacz-Kozioł</cp:lastModifiedBy>
  <cp:revision>5</cp:revision>
  <cp:lastPrinted>2017-05-29T09:25:00Z</cp:lastPrinted>
  <dcterms:created xsi:type="dcterms:W3CDTF">2017-09-05T11:17:00Z</dcterms:created>
  <dcterms:modified xsi:type="dcterms:W3CDTF">2017-09-05T11:21:00Z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1480427410</vt:i4>
  </property>
  <property fmtid="{D5CDD505-2E9C-101B-9397-08002B2CF9AE}" pid="3" name="_NewReviewCycle">
    <vt:lpwstr/>
  </property>
  <property fmtid="{D5CDD505-2E9C-101B-9397-08002B2CF9AE}" pid="4" name="_EmailSubject">
    <vt:lpwstr>na bip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